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08" w:rsidRDefault="00F02208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bookmarkStart w:id="0" w:name="_GoBack"/>
      <w:bookmarkEnd w:id="0"/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</w:t>
      </w:r>
      <w:r w:rsidR="0087707A">
        <w:rPr>
          <w:rFonts w:ascii="Times New Roman" w:eastAsia="標楷體" w:hAnsi="Times New Roman" w:cs="Times New Roman" w:hint="eastAsia"/>
          <w:sz w:val="28"/>
          <w:szCs w:val="28"/>
        </w:rPr>
        <w:t>3-1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學年度『</w:t>
      </w:r>
      <w:r w:rsidR="0087707A">
        <w:rPr>
          <w:rFonts w:ascii="Times New Roman" w:eastAsia="標楷體" w:hAnsi="標楷體" w:cs="Times New Roman" w:hint="eastAsia"/>
          <w:sz w:val="28"/>
          <w:szCs w:val="28"/>
        </w:rPr>
        <w:t>擬像與仿真：影本閱讀與詮釋創生</w:t>
      </w:r>
      <w:r w:rsidRPr="0087287D">
        <w:rPr>
          <w:rFonts w:ascii="Times New Roman" w:eastAsia="標楷體" w:hAnsi="標楷體" w:cs="Times New Roman"/>
          <w:sz w:val="28"/>
          <w:szCs w:val="28"/>
        </w:rPr>
        <w:t>』</w:t>
      </w:r>
    </w:p>
    <w:p w:rsidR="00F02208" w:rsidRDefault="0087707A" w:rsidP="00F02208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F02208">
        <w:rPr>
          <w:rFonts w:ascii="Times New Roman" w:eastAsia="標楷體" w:hAnsi="標楷體" w:cs="Times New Roman" w:hint="eastAsia"/>
          <w:sz w:val="28"/>
          <w:szCs w:val="28"/>
        </w:rPr>
        <w:t>課堂日誌</w:t>
      </w:r>
    </w:p>
    <w:p w:rsidR="001A3081" w:rsidRDefault="001A3081" w:rsidP="00EC566A">
      <w:r>
        <w:rPr>
          <w:rFonts w:hint="eastAsia"/>
        </w:rPr>
        <w:t>課程名稱：</w:t>
      </w:r>
      <w:r w:rsidR="0087707A" w:rsidRPr="0087707A">
        <w:rPr>
          <w:rFonts w:hint="eastAsia"/>
          <w:u w:val="single"/>
        </w:rPr>
        <w:t>歷史共和國：互文詮釋與想像</w:t>
      </w:r>
      <w:r w:rsidR="0087707A">
        <w:rPr>
          <w:rFonts w:hint="eastAsia"/>
        </w:rPr>
        <w:t xml:space="preserve">　</w:t>
      </w:r>
      <w:r>
        <w:rPr>
          <w:rFonts w:hint="eastAsia"/>
        </w:rPr>
        <w:t>上課日期：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103</w:t>
      </w:r>
      <w:r w:rsidRPr="001A3081">
        <w:rPr>
          <w:rFonts w:hint="eastAsia"/>
        </w:rPr>
        <w:t>年</w:t>
      </w:r>
      <w:r w:rsidR="00B76054" w:rsidRPr="00B76054">
        <w:rPr>
          <w:rFonts w:hint="eastAsia"/>
          <w:u w:val="single"/>
        </w:rPr>
        <w:t>09</w:t>
      </w:r>
      <w:r>
        <w:rPr>
          <w:rFonts w:hint="eastAsia"/>
        </w:rPr>
        <w:t>月</w:t>
      </w:r>
      <w:r w:rsidR="000A053C">
        <w:rPr>
          <w:rFonts w:hint="eastAsia"/>
          <w:u w:val="single"/>
        </w:rPr>
        <w:t>23</w:t>
      </w:r>
      <w:r>
        <w:rPr>
          <w:rFonts w:hint="eastAsia"/>
        </w:rPr>
        <w:t>日</w:t>
      </w:r>
    </w:p>
    <w:p w:rsidR="001A3081" w:rsidRPr="00154755" w:rsidRDefault="001A3081" w:rsidP="00EC566A">
      <w:pPr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7707A">
        <w:rPr>
          <w:rFonts w:hint="eastAsia"/>
          <w:u w:val="single"/>
        </w:rPr>
        <w:t>邵承芬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</w:t>
      </w:r>
      <w:r w:rsidR="00154755" w:rsidRPr="00154755">
        <w:rPr>
          <w:rFonts w:hint="eastAsia"/>
          <w:sz w:val="28"/>
          <w:szCs w:val="28"/>
        </w:rPr>
        <w:t xml:space="preserve">  (</w:t>
      </w:r>
      <w:r w:rsidR="00154755" w:rsidRPr="00154755">
        <w:rPr>
          <w:rFonts w:hint="eastAsia"/>
          <w:sz w:val="28"/>
          <w:szCs w:val="28"/>
        </w:rPr>
        <w:t>教師用</w:t>
      </w:r>
      <w:r w:rsidR="00154755" w:rsidRPr="00154755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92"/>
        <w:gridCol w:w="2522"/>
        <w:gridCol w:w="4208"/>
      </w:tblGrid>
      <w:tr w:rsidR="001A3081" w:rsidTr="00EC566A">
        <w:tc>
          <w:tcPr>
            <w:tcW w:w="1526" w:type="dxa"/>
          </w:tcPr>
          <w:p w:rsidR="001A3081" w:rsidRPr="00F02208" w:rsidRDefault="001A3081" w:rsidP="00F02208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1A0C65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B76054">
              <w:rPr>
                <w:rFonts w:hint="eastAsia"/>
                <w:u w:val="single"/>
              </w:rPr>
              <w:t>60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</w:t>
            </w:r>
            <w:r w:rsidR="001A0C65">
              <w:rPr>
                <w:rFonts w:hint="eastAsia"/>
                <w:u w:val="single"/>
              </w:rPr>
              <w:t>5</w:t>
            </w:r>
            <w:r w:rsidR="000A053C">
              <w:rPr>
                <w:rFonts w:hint="eastAsia"/>
                <w:u w:val="single"/>
              </w:rPr>
              <w:t>9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授課內容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B76054" w:rsidRPr="001A0C65" w:rsidRDefault="000A053C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本週至電腦教室進行課程的前測作業，完成了</w:t>
            </w:r>
            <w:r>
              <w:rPr>
                <w:rFonts w:hint="eastAsia"/>
              </w:rPr>
              <w:t>59</w:t>
            </w:r>
            <w:r>
              <w:rPr>
                <w:rFonts w:hint="eastAsia"/>
              </w:rPr>
              <w:t>份</w:t>
            </w:r>
            <w:r w:rsidR="00B76054">
              <w:rPr>
                <w:rFonts w:hint="eastAsia"/>
              </w:rPr>
              <w:t>。</w:t>
            </w:r>
          </w:p>
          <w:p w:rsidR="001A0C65" w:rsidRPr="001A0C65" w:rsidRDefault="000A053C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在進行前測的同時，在教室播放赤壁上集，讓同學們先進入下週赤壁的情境</w:t>
            </w:r>
            <w:r w:rsidR="001A0C65">
              <w:rPr>
                <w:rFonts w:hint="eastAsia"/>
              </w:rPr>
              <w:t>。</w:t>
            </w:r>
          </w:p>
          <w:p w:rsidR="001A0C65" w:rsidRPr="00B76054" w:rsidRDefault="000A053C" w:rsidP="00B76054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初步解說三國志與三國演義就赤壁部份的差異性</w:t>
            </w:r>
            <w:r w:rsidR="001A0C65">
              <w:rPr>
                <w:rFonts w:hint="eastAsia"/>
              </w:rPr>
              <w:t>。</w:t>
            </w:r>
          </w:p>
          <w:p w:rsidR="00B76054" w:rsidRDefault="00B76054" w:rsidP="000A053C">
            <w:pPr>
              <w:pStyle w:val="a8"/>
              <w:numPr>
                <w:ilvl w:val="0"/>
                <w:numId w:val="1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在最後</w:t>
            </w:r>
            <w:r w:rsidR="000A053C">
              <w:rPr>
                <w:rFonts w:hint="eastAsia"/>
              </w:rPr>
              <w:t>十</w:t>
            </w:r>
            <w:r>
              <w:rPr>
                <w:rFonts w:hint="eastAsia"/>
              </w:rPr>
              <w:t>分鐘，訓練同學們寫</w:t>
            </w:r>
            <w:r w:rsidR="000A053C">
              <w:rPr>
                <w:rFonts w:hint="eastAsia"/>
              </w:rPr>
              <w:t>作</w:t>
            </w:r>
            <w:r>
              <w:rPr>
                <w:rFonts w:hint="eastAsia"/>
              </w:rPr>
              <w:t>與思</w:t>
            </w:r>
            <w:r w:rsidR="000A053C">
              <w:rPr>
                <w:rFonts w:hint="eastAsia"/>
              </w:rPr>
              <w:t>辯</w:t>
            </w:r>
            <w:r>
              <w:rPr>
                <w:rFonts w:hint="eastAsia"/>
              </w:rPr>
              <w:t>的能力，要求同學們用</w:t>
            </w:r>
            <w:r w:rsidR="001A0C65">
              <w:rPr>
                <w:rFonts w:hint="eastAsia"/>
              </w:rPr>
              <w:t>一</w:t>
            </w:r>
            <w:r w:rsidR="000A053C">
              <w:rPr>
                <w:rFonts w:hint="eastAsia"/>
              </w:rPr>
              <w:t>首五言絕句作一首打油詩</w:t>
            </w:r>
            <w:r>
              <w:rPr>
                <w:rFonts w:hint="eastAsia"/>
              </w:rPr>
              <w:t>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學生學習</w:t>
            </w:r>
          </w:p>
          <w:p w:rsidR="001A3081" w:rsidRPr="00F02208" w:rsidRDefault="001A3081" w:rsidP="001A3081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B76054" w:rsidRPr="000A053C" w:rsidRDefault="000A053C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本週採用圓桌方式上課，普遍學生的學習狀況尚稱良好</w:t>
            </w:r>
            <w:r w:rsidR="00B76054">
              <w:rPr>
                <w:rFonts w:hint="eastAsia"/>
              </w:rPr>
              <w:t>。</w:t>
            </w:r>
          </w:p>
          <w:p w:rsidR="000A053C" w:rsidRPr="000A053C" w:rsidRDefault="000A053C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問卷部份，填答完整。</w:t>
            </w:r>
          </w:p>
          <w:p w:rsidR="000A053C" w:rsidRDefault="000A053C" w:rsidP="00B76054">
            <w:pPr>
              <w:pStyle w:val="a8"/>
              <w:numPr>
                <w:ilvl w:val="0"/>
                <w:numId w:val="2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播放影片時，訓練他們思考影本與文本的異同，同學們反應還不錯。</w:t>
            </w:r>
          </w:p>
        </w:tc>
      </w:tr>
      <w:tr w:rsidR="001A3081" w:rsidTr="00EC566A">
        <w:tc>
          <w:tcPr>
            <w:tcW w:w="1526" w:type="dxa"/>
          </w:tcPr>
          <w:p w:rsidR="001A3081" w:rsidRPr="00F02208" w:rsidRDefault="001A3081" w:rsidP="00EC566A">
            <w:pPr>
              <w:spacing w:line="480" w:lineRule="auto"/>
              <w:rPr>
                <w:szCs w:val="24"/>
              </w:rPr>
            </w:pPr>
            <w:r w:rsidRPr="00F02208">
              <w:rPr>
                <w:rFonts w:hint="eastAsia"/>
                <w:szCs w:val="24"/>
              </w:rPr>
              <w:t>待</w:t>
            </w:r>
            <w:r w:rsidR="00F02208">
              <w:rPr>
                <w:rFonts w:hint="eastAsia"/>
                <w:szCs w:val="24"/>
              </w:rPr>
              <w:t>改善</w:t>
            </w:r>
            <w:r w:rsidRPr="00F02208">
              <w:rPr>
                <w:rFonts w:hint="eastAsia"/>
                <w:szCs w:val="24"/>
              </w:rPr>
              <w:t>問題</w:t>
            </w:r>
          </w:p>
        </w:tc>
        <w:tc>
          <w:tcPr>
            <w:tcW w:w="6836" w:type="dxa"/>
            <w:gridSpan w:val="2"/>
          </w:tcPr>
          <w:p w:rsidR="00445E7B" w:rsidRDefault="000A053C" w:rsidP="000A053C">
            <w:pPr>
              <w:pStyle w:val="a8"/>
              <w:numPr>
                <w:ilvl w:val="0"/>
                <w:numId w:val="3"/>
              </w:numPr>
              <w:ind w:leftChars="0"/>
              <w:rPr>
                <w:u w:val="single"/>
              </w:rPr>
            </w:pPr>
            <w:r>
              <w:rPr>
                <w:rFonts w:hint="eastAsia"/>
              </w:rPr>
              <w:t>仍有些許同學習慣上課就睡覺，針對此點，老師有特別將同學約到教室外了解狀況，同學們經開導後，第二節立即改善學習態度，故而日後會要求</w:t>
            </w:r>
            <w:r>
              <w:rPr>
                <w:rFonts w:hint="eastAsia"/>
              </w:rPr>
              <w:t>TA</w:t>
            </w:r>
            <w:r>
              <w:rPr>
                <w:rFonts w:hint="eastAsia"/>
              </w:rPr>
              <w:t>多注意這樣的情況，並即時回報給老師，由老師進行輔導</w:t>
            </w:r>
            <w:r w:rsidR="00B76054">
              <w:rPr>
                <w:rFonts w:hint="eastAsia"/>
              </w:rPr>
              <w:t>。</w:t>
            </w:r>
          </w:p>
        </w:tc>
      </w:tr>
      <w:tr w:rsidR="0087707A" w:rsidTr="004D2C69">
        <w:trPr>
          <w:trHeight w:val="3909"/>
        </w:trPr>
        <w:tc>
          <w:tcPr>
            <w:tcW w:w="4125" w:type="dxa"/>
            <w:gridSpan w:val="2"/>
            <w:tcBorders>
              <w:right w:val="single" w:sz="4" w:space="0" w:color="auto"/>
            </w:tcBorders>
          </w:tcPr>
          <w:p w:rsidR="0087707A" w:rsidRPr="0087707A" w:rsidRDefault="0087707A" w:rsidP="001A3081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0A053C" w:rsidP="004D2C69">
            <w:pPr>
              <w:spacing w:line="480" w:lineRule="auto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638300"/>
                  <wp:effectExtent l="19050" t="0" r="0" b="0"/>
                  <wp:docPr id="2" name="圖片 1" descr="http://sites.powercam.cc/sysdata/65/265/album/7d95378ff0741419/m/9566_9dc9b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tes.powercam.cc/sysdata/65/265/album/7d95378ff0741419/m/9566_9dc9b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7" w:type="dxa"/>
            <w:tcBorders>
              <w:left w:val="single" w:sz="4" w:space="0" w:color="auto"/>
            </w:tcBorders>
          </w:tcPr>
          <w:p w:rsidR="0087707A" w:rsidRPr="0087707A" w:rsidRDefault="0087707A" w:rsidP="0087707A">
            <w:pPr>
              <w:spacing w:line="480" w:lineRule="auto"/>
            </w:pPr>
            <w:r w:rsidRPr="0087707A">
              <w:rPr>
                <w:rFonts w:hint="eastAsia"/>
              </w:rPr>
              <w:t>上課照片</w:t>
            </w:r>
          </w:p>
          <w:p w:rsidR="0087707A" w:rsidRDefault="000A053C" w:rsidP="004D2C69">
            <w:pPr>
              <w:widowControl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476500" cy="1638300"/>
                  <wp:effectExtent l="19050" t="0" r="0" b="0"/>
                  <wp:docPr id="3" name="圖片 4" descr="http://sites.powercam.cc/sysdata/65/265/album/7d95378ff0741419/m/9577_bd5e64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tes.powercam.cc/sysdata/65/265/album/7d95378ff0741419/m/9577_bd5e64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F8B" w:rsidRDefault="003D2F8B" w:rsidP="00154755">
      <w:r>
        <w:separator/>
      </w:r>
    </w:p>
  </w:endnote>
  <w:endnote w:type="continuationSeparator" w:id="1">
    <w:p w:rsidR="003D2F8B" w:rsidRDefault="003D2F8B" w:rsidP="00154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F8B" w:rsidRDefault="003D2F8B" w:rsidP="00154755">
      <w:r>
        <w:separator/>
      </w:r>
    </w:p>
  </w:footnote>
  <w:footnote w:type="continuationSeparator" w:id="1">
    <w:p w:rsidR="003D2F8B" w:rsidRDefault="003D2F8B" w:rsidP="00154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025B"/>
    <w:multiLevelType w:val="hybridMultilevel"/>
    <w:tmpl w:val="2D0224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2C51EED"/>
    <w:multiLevelType w:val="hybridMultilevel"/>
    <w:tmpl w:val="49908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3510530"/>
    <w:multiLevelType w:val="hybridMultilevel"/>
    <w:tmpl w:val="833C29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A053C"/>
    <w:rsid w:val="00154755"/>
    <w:rsid w:val="0015691A"/>
    <w:rsid w:val="001A0C65"/>
    <w:rsid w:val="001A3081"/>
    <w:rsid w:val="002120A0"/>
    <w:rsid w:val="00371E2B"/>
    <w:rsid w:val="003D2F8B"/>
    <w:rsid w:val="003D34DB"/>
    <w:rsid w:val="003F0E81"/>
    <w:rsid w:val="003F3AB2"/>
    <w:rsid w:val="00445E7B"/>
    <w:rsid w:val="004D2C69"/>
    <w:rsid w:val="00581F97"/>
    <w:rsid w:val="005B08B9"/>
    <w:rsid w:val="00610C79"/>
    <w:rsid w:val="007D5725"/>
    <w:rsid w:val="0087707A"/>
    <w:rsid w:val="00882CAA"/>
    <w:rsid w:val="009F39AB"/>
    <w:rsid w:val="00B709A7"/>
    <w:rsid w:val="00B76054"/>
    <w:rsid w:val="00BB1504"/>
    <w:rsid w:val="00D7529A"/>
    <w:rsid w:val="00DA07E5"/>
    <w:rsid w:val="00E15E33"/>
    <w:rsid w:val="00EC566A"/>
    <w:rsid w:val="00EE0702"/>
    <w:rsid w:val="00F02208"/>
    <w:rsid w:val="00FE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B7605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C5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C56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5475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384</Characters>
  <Application>Microsoft Office Word</Application>
  <DocSecurity>0</DocSecurity>
  <Lines>3</Lines>
  <Paragraphs>1</Paragraphs>
  <ScaleCrop>false</ScaleCrop>
  <Company>W.X.C.Z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SHAW</cp:lastModifiedBy>
  <cp:revision>3</cp:revision>
  <cp:lastPrinted>2014-02-13T07:54:00Z</cp:lastPrinted>
  <dcterms:created xsi:type="dcterms:W3CDTF">2014-09-25T08:59:00Z</dcterms:created>
  <dcterms:modified xsi:type="dcterms:W3CDTF">2014-09-25T09:07:00Z</dcterms:modified>
</cp:coreProperties>
</file>